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2E9" w:rsidRPr="00AF6CDB" w:rsidRDefault="0086475E" w:rsidP="003D03A8">
      <w:pPr>
        <w:spacing w:after="0" w:line="240" w:lineRule="auto"/>
        <w:jc w:val="both"/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</w:pPr>
      <w:r w:rsidRPr="0086475E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>Instructions for applicants filing an application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A85787" w:rsidRPr="000A277F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for </w:t>
      </w:r>
      <w:r w:rsidRPr="000A277F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>the</w:t>
      </w:r>
      <w:r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</w:t>
      </w:r>
      <w:r w:rsidR="00A85787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recognition of a foreign professional qualification in line with the </w:t>
      </w:r>
      <w:r w:rsidR="00A85787" w:rsidRPr="00A85787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automatic </w:t>
      </w:r>
      <w:r w:rsidR="0041226F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system of </w:t>
      </w:r>
      <w:r w:rsidR="00A85787" w:rsidRPr="00A85787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recognition</w:t>
      </w:r>
      <w:r w:rsidR="00A85787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</w:t>
      </w:r>
      <w:r w:rsidR="003172E9" w:rsidRPr="00AF6CDB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 </w:t>
      </w:r>
    </w:p>
    <w:p w:rsidR="003172E9" w:rsidRDefault="003172E9" w:rsidP="00043BAA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9618A4" w:rsidRPr="00D43CAC" w:rsidRDefault="0009448E" w:rsidP="00043BAA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81F20">
        <w:rPr>
          <w:rFonts w:ascii="Times New Roman" w:hAnsi="Times New Roman" w:cs="Times New Roman"/>
          <w:color w:val="FF0000"/>
          <w:sz w:val="24"/>
          <w:szCs w:val="24"/>
        </w:rPr>
        <w:t xml:space="preserve">The documents (evidence) enclosed </w:t>
      </w:r>
      <w:r>
        <w:rPr>
          <w:rFonts w:ascii="Times New Roman" w:hAnsi="Times New Roman" w:cs="Times New Roman"/>
          <w:color w:val="FF0000"/>
          <w:sz w:val="24"/>
          <w:szCs w:val="24"/>
        </w:rPr>
        <w:t>with</w:t>
      </w:r>
      <w:r w:rsidRPr="00B81F20">
        <w:rPr>
          <w:rFonts w:ascii="Times New Roman" w:hAnsi="Times New Roman" w:cs="Times New Roman"/>
          <w:color w:val="FF0000"/>
          <w:sz w:val="24"/>
          <w:szCs w:val="24"/>
        </w:rPr>
        <w:t xml:space="preserve"> the </w:t>
      </w:r>
      <w:r>
        <w:rPr>
          <w:rFonts w:ascii="Times New Roman" w:hAnsi="Times New Roman" w:cs="Times New Roman"/>
          <w:color w:val="FF0000"/>
          <w:sz w:val="24"/>
          <w:szCs w:val="24"/>
        </w:rPr>
        <w:t>application</w:t>
      </w:r>
      <w:r w:rsidRPr="00B81F20">
        <w:rPr>
          <w:rFonts w:ascii="Times New Roman" w:hAnsi="Times New Roman" w:cs="Times New Roman"/>
          <w:color w:val="FF0000"/>
          <w:sz w:val="24"/>
          <w:szCs w:val="24"/>
        </w:rPr>
        <w:t xml:space="preserve"> must be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81F20">
        <w:rPr>
          <w:rFonts w:ascii="Times New Roman" w:hAnsi="Times New Roman" w:cs="Times New Roman"/>
          <w:b/>
          <w:color w:val="FF0000"/>
          <w:sz w:val="24"/>
          <w:szCs w:val="24"/>
        </w:rPr>
        <w:t>originals</w:t>
      </w:r>
      <w:r w:rsidRPr="00B81F20">
        <w:rPr>
          <w:rFonts w:ascii="Times New Roman" w:hAnsi="Times New Roman" w:cs="Times New Roman"/>
          <w:color w:val="FF0000"/>
          <w:sz w:val="24"/>
          <w:szCs w:val="24"/>
        </w:rPr>
        <w:t xml:space="preserve"> or </w:t>
      </w:r>
      <w:r w:rsidRPr="00B81F20">
        <w:rPr>
          <w:rFonts w:ascii="Times New Roman" w:hAnsi="Times New Roman" w:cs="Times New Roman"/>
          <w:b/>
          <w:color w:val="FF0000"/>
          <w:sz w:val="24"/>
          <w:szCs w:val="24"/>
        </w:rPr>
        <w:t>certified copies</w:t>
      </w:r>
      <w:r w:rsidRPr="00B81F20">
        <w:rPr>
          <w:rFonts w:ascii="Times New Roman" w:hAnsi="Times New Roman" w:cs="Times New Roman"/>
          <w:color w:val="FF0000"/>
          <w:sz w:val="24"/>
          <w:szCs w:val="24"/>
        </w:rPr>
        <w:t xml:space="preserve">, or, if necessary, </w:t>
      </w:r>
      <w:r w:rsidRPr="00B81F20">
        <w:rPr>
          <w:rFonts w:ascii="Times New Roman" w:hAnsi="Times New Roman" w:cs="Times New Roman"/>
          <w:b/>
          <w:color w:val="FF0000"/>
          <w:sz w:val="24"/>
          <w:szCs w:val="24"/>
        </w:rPr>
        <w:t>certified translations of the documents into the Croatian language.</w:t>
      </w:r>
    </w:p>
    <w:p w:rsidR="009618A4" w:rsidRDefault="009618A4" w:rsidP="00043B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2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448E" w:rsidRDefault="0009448E" w:rsidP="0009448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81F20">
        <w:rPr>
          <w:rFonts w:ascii="Times New Roman" w:hAnsi="Times New Roman" w:cs="Times New Roman"/>
          <w:color w:val="FF0000"/>
          <w:sz w:val="24"/>
          <w:szCs w:val="24"/>
        </w:rPr>
        <w:t>Furthermore,</w:t>
      </w:r>
      <w:r w:rsidRPr="00B81F2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an </w:t>
      </w:r>
      <w:r w:rsidRPr="00B81F20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uncertified</w:t>
      </w:r>
      <w:r w:rsidRPr="00B81F2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copy of each submitted document </w:t>
      </w:r>
      <w:r w:rsidRPr="00B81F20">
        <w:rPr>
          <w:rFonts w:ascii="Times New Roman" w:hAnsi="Times New Roman" w:cs="Times New Roman"/>
          <w:color w:val="FF0000"/>
          <w:sz w:val="24"/>
          <w:szCs w:val="24"/>
        </w:rPr>
        <w:t xml:space="preserve">must be enclosed </w:t>
      </w:r>
      <w:r>
        <w:rPr>
          <w:rFonts w:ascii="Times New Roman" w:hAnsi="Times New Roman" w:cs="Times New Roman"/>
          <w:color w:val="FF0000"/>
          <w:sz w:val="24"/>
          <w:szCs w:val="24"/>
        </w:rPr>
        <w:t>with</w:t>
      </w:r>
      <w:r w:rsidRPr="00B81F20">
        <w:rPr>
          <w:rFonts w:ascii="Times New Roman" w:hAnsi="Times New Roman" w:cs="Times New Roman"/>
          <w:color w:val="FF0000"/>
          <w:sz w:val="24"/>
          <w:szCs w:val="24"/>
        </w:rPr>
        <w:t xml:space="preserve"> the application form.</w:t>
      </w:r>
    </w:p>
    <w:p w:rsidR="0023398A" w:rsidRDefault="0009448E" w:rsidP="00043BA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br/>
      </w:r>
    </w:p>
    <w:p w:rsidR="0009448E" w:rsidRPr="00AF6CDB" w:rsidRDefault="0009448E" w:rsidP="0009448E">
      <w:pPr>
        <w:spacing w:after="0" w:line="240" w:lineRule="auto"/>
        <w:jc w:val="both"/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</w:pPr>
      <w:r w:rsidRPr="00AF6CDB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N</w:t>
      </w:r>
      <w:r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otes</w:t>
      </w:r>
      <w:r w:rsidRPr="00AF6CDB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:</w:t>
      </w:r>
    </w:p>
    <w:p w:rsidR="0009448E" w:rsidRPr="00816C75" w:rsidRDefault="0009448E" w:rsidP="0009448E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448E" w:rsidRDefault="0009448E" w:rsidP="0009448E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translation into the Croatian language is made by a </w:t>
      </w:r>
      <w:r w:rsidRPr="00B81F20">
        <w:rPr>
          <w:rFonts w:ascii="Times New Roman" w:hAnsi="Times New Roman" w:cs="Times New Roman"/>
          <w:b/>
          <w:sz w:val="24"/>
          <w:szCs w:val="24"/>
        </w:rPr>
        <w:t>court interpreter</w:t>
      </w:r>
      <w:r>
        <w:rPr>
          <w:rFonts w:ascii="Times New Roman" w:hAnsi="Times New Roman" w:cs="Times New Roman"/>
          <w:sz w:val="24"/>
          <w:szCs w:val="24"/>
        </w:rPr>
        <w:t xml:space="preserve"> for the foreign language of the foreign professional qualification</w:t>
      </w:r>
      <w:r w:rsidRPr="00816C75">
        <w:rPr>
          <w:rFonts w:ascii="Times New Roman" w:hAnsi="Times New Roman" w:cs="Times New Roman"/>
          <w:sz w:val="24"/>
          <w:szCs w:val="24"/>
        </w:rPr>
        <w:t>;</w:t>
      </w:r>
    </w:p>
    <w:p w:rsidR="0009448E" w:rsidRPr="00816C75" w:rsidRDefault="0009448E" w:rsidP="0009448E">
      <w:pPr>
        <w:pStyle w:val="Odlomakpopisa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9448E" w:rsidRDefault="0009448E" w:rsidP="0009448E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copies of the official documents in the Republic of Croatia are </w:t>
      </w:r>
      <w:r w:rsidRPr="00B81F20">
        <w:rPr>
          <w:rFonts w:ascii="Times New Roman" w:hAnsi="Times New Roman" w:cs="Times New Roman"/>
          <w:b/>
          <w:sz w:val="24"/>
          <w:szCs w:val="24"/>
        </w:rPr>
        <w:t>certified by a notary public</w:t>
      </w:r>
      <w:r w:rsidRPr="00816C75">
        <w:rPr>
          <w:rFonts w:ascii="Times New Roman" w:hAnsi="Times New Roman" w:cs="Times New Roman"/>
          <w:sz w:val="24"/>
          <w:szCs w:val="24"/>
        </w:rPr>
        <w:t>;</w:t>
      </w:r>
    </w:p>
    <w:p w:rsidR="0009448E" w:rsidRPr="0023398A" w:rsidRDefault="0009448E" w:rsidP="0009448E">
      <w:pPr>
        <w:pStyle w:val="Odlomakpopisa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9448E" w:rsidRDefault="0009448E" w:rsidP="0009448E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copies of </w:t>
      </w:r>
      <w:r w:rsidR="00EF0DA1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official documents </w:t>
      </w:r>
      <w:r w:rsidRPr="00050CD1">
        <w:rPr>
          <w:rFonts w:ascii="Times New Roman" w:hAnsi="Times New Roman" w:cs="Times New Roman"/>
          <w:b/>
          <w:sz w:val="24"/>
          <w:szCs w:val="24"/>
        </w:rPr>
        <w:t>can also be certified abroad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9448E" w:rsidRPr="00816C75" w:rsidRDefault="0009448E" w:rsidP="0009448E">
      <w:pPr>
        <w:pStyle w:val="Odlomakpopisa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9448E" w:rsidRDefault="0009448E" w:rsidP="0009448E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If the application form is not complete, the applicant will be informed in writing about the necessary supplemental documents. </w:t>
      </w:r>
    </w:p>
    <w:p w:rsidR="0009448E" w:rsidRPr="00B075AB" w:rsidRDefault="0009448E" w:rsidP="0009448E">
      <w:pPr>
        <w:pStyle w:val="Odlomakpopisa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3398A" w:rsidRPr="00B075AB" w:rsidRDefault="0009448E" w:rsidP="0009448E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After the application procedure, the Croatian Medical Chamber will return </w:t>
      </w:r>
      <w:r w:rsidRPr="00B075AB">
        <w:rPr>
          <w:rFonts w:ascii="Times New Roman" w:hAnsi="Times New Roman" w:cs="Times New Roman"/>
          <w:b/>
          <w:color w:val="FF0000"/>
          <w:sz w:val="24"/>
          <w:szCs w:val="24"/>
        </w:rPr>
        <w:t>the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originals and certified copies to the applicant</w:t>
      </w:r>
      <w:r w:rsidRPr="00B075A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and will file only the uncertified copies enclosed with the application. </w:t>
      </w:r>
      <w:r w:rsidRPr="00B075A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23398A" w:rsidRPr="00493969" w:rsidRDefault="0023398A" w:rsidP="00043BA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93969" w:rsidRDefault="00493969" w:rsidP="00043B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448E" w:rsidRPr="007E49C3" w:rsidRDefault="0009448E" w:rsidP="0009448E">
      <w:pPr>
        <w:spacing w:after="0" w:line="240" w:lineRule="auto"/>
        <w:jc w:val="both"/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</w:pPr>
      <w:r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The following documents must be enclosed with the application:</w:t>
      </w:r>
    </w:p>
    <w:p w:rsidR="003172E9" w:rsidRPr="003172E9" w:rsidRDefault="003172E9" w:rsidP="00043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72E9" w:rsidRPr="00AF6CDB" w:rsidRDefault="0009448E" w:rsidP="00043BAA">
      <w:pPr>
        <w:pStyle w:val="Odlomakpopisa"/>
        <w:numPr>
          <w:ilvl w:val="0"/>
          <w:numId w:val="1"/>
        </w:numPr>
        <w:spacing w:after="0" w:line="240" w:lineRule="auto"/>
        <w:ind w:left="708"/>
        <w:jc w:val="both"/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</w:pPr>
      <w:r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Evidence of nationality</w:t>
      </w:r>
      <w:r w:rsidR="003172E9" w:rsidRPr="00AF6CDB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 xml:space="preserve"> </w:t>
      </w:r>
    </w:p>
    <w:p w:rsidR="003172E9" w:rsidRPr="00981149" w:rsidRDefault="0009448E" w:rsidP="00043BAA">
      <w:pPr>
        <w:pStyle w:val="Odlomakpopisa"/>
        <w:numPr>
          <w:ilvl w:val="0"/>
          <w:numId w:val="2"/>
        </w:numPr>
        <w:spacing w:after="0" w:line="240" w:lineRule="auto"/>
        <w:ind w:left="10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Certificate </w:t>
      </w:r>
      <w:r w:rsidRPr="003F239D">
        <w:rPr>
          <w:rFonts w:ascii="Times New Roman" w:hAnsi="Times New Roman" w:cs="Times New Roman"/>
          <w:b/>
          <w:sz w:val="24"/>
          <w:szCs w:val="24"/>
        </w:rPr>
        <w:t>of citizenship or other document proving citizenship or copy of a passport</w:t>
      </w:r>
    </w:p>
    <w:p w:rsidR="003172E9" w:rsidRPr="00981149" w:rsidRDefault="003172E9" w:rsidP="00043BAA">
      <w:pPr>
        <w:pStyle w:val="Odlomakpopisa"/>
        <w:spacing w:after="0" w:line="240" w:lineRule="auto"/>
        <w:ind w:left="1056"/>
        <w:jc w:val="both"/>
        <w:rPr>
          <w:rFonts w:ascii="Times New Roman" w:hAnsi="Times New Roman" w:cs="Times New Roman"/>
          <w:sz w:val="24"/>
          <w:szCs w:val="24"/>
        </w:rPr>
      </w:pPr>
    </w:p>
    <w:p w:rsidR="003172E9" w:rsidRPr="00AF6CDB" w:rsidRDefault="000A07C3" w:rsidP="00043BAA">
      <w:pPr>
        <w:pStyle w:val="Odlomakpopisa"/>
        <w:numPr>
          <w:ilvl w:val="0"/>
          <w:numId w:val="1"/>
        </w:numPr>
        <w:spacing w:after="0" w:line="240" w:lineRule="auto"/>
        <w:ind w:left="708"/>
        <w:jc w:val="both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 xml:space="preserve">Evidence of formal qualification </w:t>
      </w:r>
      <w:r w:rsidRPr="00EF0DA1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or other evidence of completed formal education</w:t>
      </w:r>
      <w:r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 xml:space="preserve"> </w:t>
      </w:r>
    </w:p>
    <w:p w:rsidR="003172E9" w:rsidRDefault="003B792D" w:rsidP="00043BAA">
      <w:pPr>
        <w:pStyle w:val="Odlomakpopisa"/>
        <w:numPr>
          <w:ilvl w:val="0"/>
          <w:numId w:val="3"/>
        </w:numPr>
        <w:spacing w:after="0" w:line="240" w:lineRule="auto"/>
        <w:ind w:left="106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="001061AC">
        <w:rPr>
          <w:rFonts w:ascii="Times New Roman" w:hAnsi="Times New Roman" w:cs="Times New Roman"/>
          <w:b/>
          <w:sz w:val="24"/>
          <w:szCs w:val="24"/>
        </w:rPr>
        <w:t>iplom</w:t>
      </w:r>
      <w:r w:rsidR="008D5183">
        <w:rPr>
          <w:rFonts w:ascii="Times New Roman" w:hAnsi="Times New Roman" w:cs="Times New Roman"/>
          <w:b/>
          <w:sz w:val="24"/>
          <w:szCs w:val="24"/>
        </w:rPr>
        <w:t xml:space="preserve">a of a foreign higher education institution (school of medicine) </w:t>
      </w:r>
    </w:p>
    <w:p w:rsidR="003172E9" w:rsidRPr="00981149" w:rsidRDefault="003172E9" w:rsidP="00043BAA">
      <w:pPr>
        <w:pStyle w:val="Odlomakpopisa"/>
        <w:spacing w:after="0" w:line="240" w:lineRule="auto"/>
        <w:ind w:left="10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72E9" w:rsidRPr="00AF6CDB" w:rsidRDefault="008D5183" w:rsidP="00043BAA">
      <w:pPr>
        <w:pStyle w:val="Odlomakpopisa"/>
        <w:numPr>
          <w:ilvl w:val="0"/>
          <w:numId w:val="1"/>
        </w:numPr>
        <w:spacing w:after="0" w:line="240" w:lineRule="auto"/>
        <w:ind w:left="708"/>
        <w:jc w:val="both"/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</w:pPr>
      <w:r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 xml:space="preserve">Evidence of passed professional (state licence) examination </w:t>
      </w:r>
    </w:p>
    <w:p w:rsidR="003172E9" w:rsidRPr="00172FD7" w:rsidRDefault="003B792D" w:rsidP="00043BAA">
      <w:pPr>
        <w:pStyle w:val="Odlomakpopisa"/>
        <w:numPr>
          <w:ilvl w:val="0"/>
          <w:numId w:val="4"/>
        </w:numPr>
        <w:spacing w:before="240"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="008D5183" w:rsidRPr="003F239D">
        <w:rPr>
          <w:rFonts w:ascii="Times New Roman" w:hAnsi="Times New Roman" w:cs="Times New Roman"/>
          <w:b/>
          <w:sz w:val="24"/>
          <w:szCs w:val="24"/>
        </w:rPr>
        <w:t>ertificate of passed professional (state licence) examination</w:t>
      </w:r>
    </w:p>
    <w:p w:rsidR="003172E9" w:rsidRPr="00C11CCF" w:rsidRDefault="003172E9" w:rsidP="00043BAA">
      <w:pPr>
        <w:pStyle w:val="Odlomakpopisa"/>
        <w:spacing w:before="240"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3172E9" w:rsidRPr="00AF6CDB" w:rsidRDefault="0009448E" w:rsidP="00043BAA">
      <w:pPr>
        <w:pStyle w:val="Odlomakpopisa"/>
        <w:numPr>
          <w:ilvl w:val="0"/>
          <w:numId w:val="1"/>
        </w:numPr>
        <w:spacing w:after="0" w:line="240" w:lineRule="auto"/>
        <w:ind w:left="708"/>
        <w:jc w:val="both"/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</w:pPr>
      <w:r w:rsidRPr="003F239D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Evidenc</w:t>
      </w:r>
      <w:r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e of professional qualification</w:t>
      </w:r>
      <w:r w:rsidR="003172E9" w:rsidRPr="00AF6CDB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 xml:space="preserve"> </w:t>
      </w:r>
    </w:p>
    <w:p w:rsidR="003172E9" w:rsidRPr="00172FD7" w:rsidRDefault="003B792D" w:rsidP="00043BAA">
      <w:pPr>
        <w:pStyle w:val="Odlomakpopisa"/>
        <w:numPr>
          <w:ilvl w:val="0"/>
          <w:numId w:val="5"/>
        </w:numPr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="00115502">
        <w:rPr>
          <w:rFonts w:ascii="Times New Roman" w:hAnsi="Times New Roman" w:cs="Times New Roman"/>
          <w:b/>
          <w:sz w:val="24"/>
          <w:szCs w:val="24"/>
        </w:rPr>
        <w:t xml:space="preserve">ertificate/decision/diploma </w:t>
      </w:r>
      <w:r w:rsidR="008D5183" w:rsidRPr="003F239D">
        <w:rPr>
          <w:rFonts w:ascii="Times New Roman" w:hAnsi="Times New Roman" w:cs="Times New Roman"/>
          <w:b/>
          <w:sz w:val="24"/>
          <w:szCs w:val="24"/>
        </w:rPr>
        <w:t>of passed specialist examination</w:t>
      </w:r>
      <w:r w:rsidR="008D5183" w:rsidRPr="00DA1E4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172E9" w:rsidRPr="006A7A9B" w:rsidRDefault="003172E9" w:rsidP="00043BAA">
      <w:pPr>
        <w:pStyle w:val="Odlomakpopisa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3172E9" w:rsidRPr="00AF6CDB" w:rsidRDefault="00EF0DA1" w:rsidP="00043BAA">
      <w:pPr>
        <w:pStyle w:val="Odlomakpopisa"/>
        <w:numPr>
          <w:ilvl w:val="0"/>
          <w:numId w:val="1"/>
        </w:numPr>
        <w:spacing w:after="0" w:line="240" w:lineRule="auto"/>
        <w:ind w:left="708"/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</w:pPr>
      <w:r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Evidence of c</w:t>
      </w:r>
      <w:r w:rsidR="00EA5EF1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onformity stating that the professional qualification</w:t>
      </w:r>
      <w:r w:rsidR="0052004B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 xml:space="preserve"> </w:t>
      </w:r>
      <w:r w:rsidR="00EA5EF1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meets the requirements of Directive</w:t>
      </w:r>
      <w:r w:rsidR="003172E9" w:rsidRPr="00AF6CDB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 xml:space="preserve"> 2005/36 EC</w:t>
      </w:r>
    </w:p>
    <w:p w:rsidR="003172E9" w:rsidRPr="00B17C62" w:rsidRDefault="0052004B" w:rsidP="00043BAA">
      <w:pPr>
        <w:pStyle w:val="Odlomakpopisa"/>
        <w:numPr>
          <w:ilvl w:val="0"/>
          <w:numId w:val="6"/>
        </w:numPr>
        <w:spacing w:after="0" w:line="240" w:lineRule="auto"/>
        <w:ind w:left="106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="00EA5EF1">
        <w:rPr>
          <w:rFonts w:ascii="Times New Roman" w:hAnsi="Times New Roman" w:cs="Times New Roman"/>
          <w:b/>
          <w:sz w:val="24"/>
          <w:szCs w:val="24"/>
        </w:rPr>
        <w:t xml:space="preserve">ertificate issued by a competent institution in the </w:t>
      </w:r>
      <w:r w:rsidR="006426ED">
        <w:rPr>
          <w:rFonts w:ascii="Times New Roman" w:hAnsi="Times New Roman" w:cs="Times New Roman"/>
          <w:b/>
          <w:sz w:val="24"/>
          <w:szCs w:val="24"/>
        </w:rPr>
        <w:t xml:space="preserve">applicant's home </w:t>
      </w:r>
      <w:r w:rsidR="00EA5EF1">
        <w:rPr>
          <w:rFonts w:ascii="Times New Roman" w:hAnsi="Times New Roman" w:cs="Times New Roman"/>
          <w:b/>
          <w:sz w:val="24"/>
          <w:szCs w:val="24"/>
        </w:rPr>
        <w:t xml:space="preserve">country </w:t>
      </w:r>
      <w:r w:rsidR="006426ED" w:rsidRPr="006426ED">
        <w:rPr>
          <w:rFonts w:ascii="Times New Roman" w:hAnsi="Times New Roman" w:cs="Times New Roman"/>
          <w:sz w:val="24"/>
          <w:szCs w:val="24"/>
        </w:rPr>
        <w:t>that</w:t>
      </w:r>
      <w:r w:rsidR="006426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26ED" w:rsidRPr="006426ED">
        <w:rPr>
          <w:rFonts w:ascii="Times New Roman" w:hAnsi="Times New Roman" w:cs="Times New Roman"/>
          <w:sz w:val="24"/>
          <w:szCs w:val="24"/>
        </w:rPr>
        <w:t>the obtained professional qualification meets the qualification criteria defined by the provisions of</w:t>
      </w:r>
      <w:r w:rsidR="006426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72E9" w:rsidRPr="00B17C62">
        <w:rPr>
          <w:rFonts w:ascii="Times New Roman" w:hAnsi="Times New Roman" w:cs="Times New Roman"/>
          <w:sz w:val="24"/>
          <w:szCs w:val="24"/>
        </w:rPr>
        <w:t>Dire</w:t>
      </w:r>
      <w:r w:rsidR="006426ED">
        <w:rPr>
          <w:rFonts w:ascii="Times New Roman" w:hAnsi="Times New Roman" w:cs="Times New Roman"/>
          <w:sz w:val="24"/>
          <w:szCs w:val="24"/>
        </w:rPr>
        <w:t>ctive 2005/3</w:t>
      </w:r>
      <w:r w:rsidR="00C13D23"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  <w:r w:rsidR="006426ED">
        <w:rPr>
          <w:rFonts w:ascii="Times New Roman" w:hAnsi="Times New Roman" w:cs="Times New Roman"/>
          <w:sz w:val="24"/>
          <w:szCs w:val="24"/>
        </w:rPr>
        <w:t xml:space="preserve"> EC of the European Parliament and of the Council on the recognition of professional qualifications. </w:t>
      </w:r>
      <w:r w:rsidR="003172E9" w:rsidRPr="00B17C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72E9" w:rsidRDefault="003172E9" w:rsidP="00043BAA">
      <w:pPr>
        <w:pStyle w:val="Odlomakpopisa"/>
        <w:spacing w:after="0" w:line="240" w:lineRule="auto"/>
        <w:ind w:left="10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72E9" w:rsidRPr="00AF6CDB" w:rsidRDefault="003172E9" w:rsidP="00043BAA">
      <w:pPr>
        <w:pStyle w:val="Odlomakpopisa"/>
        <w:numPr>
          <w:ilvl w:val="0"/>
          <w:numId w:val="1"/>
        </w:numPr>
        <w:spacing w:after="0" w:line="240" w:lineRule="auto"/>
        <w:ind w:left="708"/>
        <w:jc w:val="both"/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</w:pPr>
      <w:r w:rsidRPr="00AF6CDB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O</w:t>
      </w:r>
      <w:r w:rsidR="008D5183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ther documents</w:t>
      </w:r>
    </w:p>
    <w:p w:rsidR="002E5083" w:rsidRDefault="00B61F64" w:rsidP="00043BAA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Certificate of marriage or a decision issued by a competent institution </w:t>
      </w:r>
      <w:r>
        <w:rPr>
          <w:rFonts w:ascii="Times New Roman" w:hAnsi="Times New Roman" w:cs="Times New Roman"/>
          <w:sz w:val="24"/>
          <w:szCs w:val="24"/>
        </w:rPr>
        <w:t>for the applicants that have changed their name and/or surname</w:t>
      </w:r>
      <w:r w:rsidRPr="002E50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4D39" w:rsidRDefault="003F4D39" w:rsidP="003F4D39">
      <w:pPr>
        <w:pStyle w:val="Odlomakpopisa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2E5083" w:rsidRPr="002E5083" w:rsidRDefault="006426ED" w:rsidP="00043BAA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E5083">
        <w:rPr>
          <w:rFonts w:ascii="Times New Roman" w:hAnsi="Times New Roman" w:cs="Times New Roman"/>
          <w:b/>
          <w:color w:val="FF0000"/>
          <w:sz w:val="24"/>
          <w:szCs w:val="24"/>
        </w:rPr>
        <w:t>P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ower of attorney </w:t>
      </w:r>
      <w:r w:rsidRPr="006426ED">
        <w:rPr>
          <w:rFonts w:ascii="Times New Roman" w:hAnsi="Times New Roman" w:cs="Times New Roman"/>
          <w:color w:val="FF0000"/>
          <w:sz w:val="24"/>
          <w:szCs w:val="24"/>
        </w:rPr>
        <w:t>certified by a notary publi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c, </w:t>
      </w:r>
      <w:r w:rsidRPr="006426E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on the appointment of a representative for </w:t>
      </w:r>
      <w:r w:rsidR="00EF0DA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the </w:t>
      </w:r>
      <w:r w:rsidRPr="00EF0DA1">
        <w:rPr>
          <w:rFonts w:ascii="Times New Roman" w:hAnsi="Times New Roman" w:cs="Times New Roman"/>
          <w:b/>
          <w:color w:val="FF0000"/>
          <w:sz w:val="24"/>
          <w:szCs w:val="24"/>
        </w:rPr>
        <w:t>service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of </w:t>
      </w:r>
      <w:r w:rsidRPr="006426ED">
        <w:rPr>
          <w:rFonts w:ascii="Times New Roman" w:hAnsi="Times New Roman" w:cs="Times New Roman"/>
          <w:b/>
          <w:color w:val="FF0000"/>
          <w:sz w:val="24"/>
          <w:szCs w:val="24"/>
        </w:rPr>
        <w:t>documents or for representation in the Republic of Croatia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for the applicants having residence abroad </w:t>
      </w:r>
      <w:r w:rsidR="002E5083" w:rsidRPr="002E5083">
        <w:rPr>
          <w:rFonts w:ascii="Times New Roman" w:hAnsi="Times New Roman" w:cs="Times New Roman"/>
          <w:color w:val="FF0000"/>
          <w:sz w:val="24"/>
          <w:szCs w:val="24"/>
        </w:rPr>
        <w:t>(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in line with Article 37 of the General Administrative Procedure Act – Official Gazette no. </w:t>
      </w:r>
      <w:r w:rsidR="002E5083" w:rsidRPr="002E5083">
        <w:rPr>
          <w:rFonts w:ascii="Times New Roman" w:hAnsi="Times New Roman" w:cs="Times New Roman"/>
          <w:color w:val="FF0000"/>
          <w:sz w:val="24"/>
          <w:szCs w:val="24"/>
        </w:rPr>
        <w:t>47/09)</w:t>
      </w:r>
      <w:r w:rsidR="002E5083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2E5083" w:rsidRDefault="002E5083" w:rsidP="00043BAA">
      <w:pPr>
        <w:pStyle w:val="Odlomakpopisa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3172E9" w:rsidRPr="00AF6CDB" w:rsidRDefault="006426ED" w:rsidP="00043BAA">
      <w:pPr>
        <w:pStyle w:val="Odlomakpopisa"/>
        <w:numPr>
          <w:ilvl w:val="0"/>
          <w:numId w:val="1"/>
        </w:numPr>
        <w:spacing w:after="0" w:line="240" w:lineRule="auto"/>
        <w:ind w:left="708"/>
        <w:jc w:val="both"/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</w:pPr>
      <w:r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 xml:space="preserve">Evidence of </w:t>
      </w:r>
      <w:r w:rsidR="00EF0DA1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 xml:space="preserve">the </w:t>
      </w:r>
      <w:r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 xml:space="preserve">payment </w:t>
      </w:r>
      <w:r w:rsidR="001C4F41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of the costs of the procedure of the recognition of foreig</w:t>
      </w:r>
      <w:r w:rsidR="00EF0DA1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n professional qualifications to</w:t>
      </w:r>
      <w:r w:rsidR="001C4F41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 xml:space="preserve"> the amount</w:t>
      </w:r>
      <w:r w:rsidR="0052004B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 xml:space="preserve"> of 500.00 HRK</w:t>
      </w:r>
      <w:r w:rsidR="001C4F41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 xml:space="preserve"> </w:t>
      </w:r>
    </w:p>
    <w:p w:rsidR="003172E9" w:rsidRDefault="001C4F41" w:rsidP="00043BAA">
      <w:pPr>
        <w:pStyle w:val="Odlomakpopisa"/>
        <w:numPr>
          <w:ilvl w:val="0"/>
          <w:numId w:val="7"/>
        </w:numPr>
        <w:spacing w:after="0" w:line="240" w:lineRule="auto"/>
        <w:ind w:left="1416"/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Copy of the proof of payment </w:t>
      </w:r>
      <w:r w:rsidR="003172E9" w:rsidRPr="006C23E4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 xml:space="preserve">see instructions for </w:t>
      </w:r>
      <w:r w:rsidR="00EF0DA1">
        <w:rPr>
          <w:rFonts w:ascii="Times New Roman" w:hAnsi="Times New Roman" w:cs="Times New Roman"/>
          <w:i/>
          <w:sz w:val="24"/>
          <w:szCs w:val="24"/>
        </w:rPr>
        <w:t xml:space="preserve">the </w:t>
      </w:r>
      <w:r>
        <w:rPr>
          <w:rFonts w:ascii="Times New Roman" w:hAnsi="Times New Roman" w:cs="Times New Roman"/>
          <w:i/>
          <w:sz w:val="24"/>
          <w:szCs w:val="24"/>
        </w:rPr>
        <w:t xml:space="preserve">payment of the costs of </w:t>
      </w:r>
      <w:r w:rsidRPr="00EF0DA1">
        <w:rPr>
          <w:rFonts w:ascii="Times New Roman" w:hAnsi="Times New Roman" w:cs="Times New Roman"/>
          <w:i/>
          <w:sz w:val="24"/>
          <w:szCs w:val="24"/>
        </w:rPr>
        <w:t>the p</w:t>
      </w:r>
      <w:r>
        <w:rPr>
          <w:rFonts w:ascii="Times New Roman" w:hAnsi="Times New Roman" w:cs="Times New Roman"/>
          <w:i/>
          <w:sz w:val="24"/>
          <w:szCs w:val="24"/>
        </w:rPr>
        <w:t>rocedure)</w:t>
      </w:r>
    </w:p>
    <w:p w:rsidR="003172E9" w:rsidRPr="006C23E4" w:rsidRDefault="003172E9" w:rsidP="00043BAA">
      <w:pPr>
        <w:pStyle w:val="Odlomakpopisa"/>
        <w:spacing w:after="0" w:line="240" w:lineRule="auto"/>
        <w:ind w:left="1068"/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</w:p>
    <w:sectPr w:rsidR="003172E9" w:rsidRPr="006C23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msoE505"/>
      </v:shape>
    </w:pict>
  </w:numPicBullet>
  <w:abstractNum w:abstractNumId="0" w15:restartNumberingAfterBreak="0">
    <w:nsid w:val="0DEE1E20"/>
    <w:multiLevelType w:val="hybridMultilevel"/>
    <w:tmpl w:val="D9182FBC"/>
    <w:lvl w:ilvl="0" w:tplc="041A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EB55C21"/>
    <w:multiLevelType w:val="hybridMultilevel"/>
    <w:tmpl w:val="571677A0"/>
    <w:lvl w:ilvl="0" w:tplc="041A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1BC132C"/>
    <w:multiLevelType w:val="hybridMultilevel"/>
    <w:tmpl w:val="E30287F2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66D0C17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07F07"/>
    <w:multiLevelType w:val="hybridMultilevel"/>
    <w:tmpl w:val="D296782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2B16A1"/>
    <w:multiLevelType w:val="hybridMultilevel"/>
    <w:tmpl w:val="CCDCC168"/>
    <w:lvl w:ilvl="0" w:tplc="66D0C1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006B05"/>
    <w:multiLevelType w:val="hybridMultilevel"/>
    <w:tmpl w:val="E996A4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46453AF"/>
    <w:multiLevelType w:val="hybridMultilevel"/>
    <w:tmpl w:val="49C2024A"/>
    <w:lvl w:ilvl="0" w:tplc="66D0C1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DF380E"/>
    <w:multiLevelType w:val="hybridMultilevel"/>
    <w:tmpl w:val="BEB22BC6"/>
    <w:lvl w:ilvl="0" w:tplc="041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661F33"/>
    <w:multiLevelType w:val="hybridMultilevel"/>
    <w:tmpl w:val="4A0E5E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5E7D98"/>
    <w:multiLevelType w:val="hybridMultilevel"/>
    <w:tmpl w:val="F574ED5C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DF52780"/>
    <w:multiLevelType w:val="hybridMultilevel"/>
    <w:tmpl w:val="0576F2E4"/>
    <w:lvl w:ilvl="0" w:tplc="66D0C17E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FC935C6"/>
    <w:multiLevelType w:val="hybridMultilevel"/>
    <w:tmpl w:val="1792C278"/>
    <w:lvl w:ilvl="0" w:tplc="66D0C1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2721A2"/>
    <w:multiLevelType w:val="hybridMultilevel"/>
    <w:tmpl w:val="EC2CD2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783EDB"/>
    <w:multiLevelType w:val="hybridMultilevel"/>
    <w:tmpl w:val="26E6AD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4A0FAD"/>
    <w:multiLevelType w:val="hybridMultilevel"/>
    <w:tmpl w:val="2B7EEE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837E0F"/>
    <w:multiLevelType w:val="hybridMultilevel"/>
    <w:tmpl w:val="520025FC"/>
    <w:lvl w:ilvl="0" w:tplc="041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66D0C17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4C62C24"/>
    <w:multiLevelType w:val="hybridMultilevel"/>
    <w:tmpl w:val="4B2650C8"/>
    <w:lvl w:ilvl="0" w:tplc="66D0C17E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7A6A0E8C"/>
    <w:multiLevelType w:val="hybridMultilevel"/>
    <w:tmpl w:val="537E66C6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897828"/>
    <w:multiLevelType w:val="hybridMultilevel"/>
    <w:tmpl w:val="15DE30DE"/>
    <w:lvl w:ilvl="0" w:tplc="66D0C1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12"/>
  </w:num>
  <w:num w:numId="4">
    <w:abstractNumId w:val="8"/>
  </w:num>
  <w:num w:numId="5">
    <w:abstractNumId w:val="14"/>
  </w:num>
  <w:num w:numId="6">
    <w:abstractNumId w:val="13"/>
  </w:num>
  <w:num w:numId="7">
    <w:abstractNumId w:val="10"/>
  </w:num>
  <w:num w:numId="8">
    <w:abstractNumId w:val="2"/>
  </w:num>
  <w:num w:numId="9">
    <w:abstractNumId w:val="15"/>
  </w:num>
  <w:num w:numId="10">
    <w:abstractNumId w:val="7"/>
  </w:num>
  <w:num w:numId="11">
    <w:abstractNumId w:val="18"/>
  </w:num>
  <w:num w:numId="12">
    <w:abstractNumId w:val="11"/>
  </w:num>
  <w:num w:numId="13">
    <w:abstractNumId w:val="6"/>
  </w:num>
  <w:num w:numId="14">
    <w:abstractNumId w:val="4"/>
  </w:num>
  <w:num w:numId="15">
    <w:abstractNumId w:val="16"/>
  </w:num>
  <w:num w:numId="16">
    <w:abstractNumId w:val="3"/>
  </w:num>
  <w:num w:numId="17">
    <w:abstractNumId w:val="0"/>
  </w:num>
  <w:num w:numId="18">
    <w:abstractNumId w:val="1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2E9"/>
    <w:rsid w:val="00023E9E"/>
    <w:rsid w:val="00043BAA"/>
    <w:rsid w:val="00072E59"/>
    <w:rsid w:val="0009448E"/>
    <w:rsid w:val="000A07C3"/>
    <w:rsid w:val="000A277F"/>
    <w:rsid w:val="001061AC"/>
    <w:rsid w:val="00115502"/>
    <w:rsid w:val="00145C82"/>
    <w:rsid w:val="00172131"/>
    <w:rsid w:val="001C4F41"/>
    <w:rsid w:val="00200D1B"/>
    <w:rsid w:val="0023398A"/>
    <w:rsid w:val="002C5503"/>
    <w:rsid w:val="002D1E12"/>
    <w:rsid w:val="002E5083"/>
    <w:rsid w:val="003172E9"/>
    <w:rsid w:val="003B792D"/>
    <w:rsid w:val="003D03A8"/>
    <w:rsid w:val="003F4D39"/>
    <w:rsid w:val="0041226F"/>
    <w:rsid w:val="0043009B"/>
    <w:rsid w:val="004843FC"/>
    <w:rsid w:val="00493969"/>
    <w:rsid w:val="004A6B8A"/>
    <w:rsid w:val="004B1958"/>
    <w:rsid w:val="004B5AC8"/>
    <w:rsid w:val="004D7B35"/>
    <w:rsid w:val="004E50A3"/>
    <w:rsid w:val="0052004B"/>
    <w:rsid w:val="005261ED"/>
    <w:rsid w:val="006426ED"/>
    <w:rsid w:val="00684E09"/>
    <w:rsid w:val="00686DF0"/>
    <w:rsid w:val="00841C27"/>
    <w:rsid w:val="0086475E"/>
    <w:rsid w:val="008D5183"/>
    <w:rsid w:val="009618A4"/>
    <w:rsid w:val="0098297A"/>
    <w:rsid w:val="00A85787"/>
    <w:rsid w:val="00AF6CDB"/>
    <w:rsid w:val="00B075AB"/>
    <w:rsid w:val="00B61F64"/>
    <w:rsid w:val="00C13D23"/>
    <w:rsid w:val="00CA32E3"/>
    <w:rsid w:val="00CE1C6D"/>
    <w:rsid w:val="00D43CAC"/>
    <w:rsid w:val="00E03310"/>
    <w:rsid w:val="00E443A7"/>
    <w:rsid w:val="00EA5EF1"/>
    <w:rsid w:val="00EF0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7A111B4"/>
  <w15:docId w15:val="{B9C143E9-BF74-4973-9749-3A36849C9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72E9"/>
    <w:rPr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172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Zarka Rogic</dc:creator>
  <cp:lastModifiedBy>Tajana Pilko Koštan</cp:lastModifiedBy>
  <cp:revision>2</cp:revision>
  <dcterms:created xsi:type="dcterms:W3CDTF">2021-12-07T13:12:00Z</dcterms:created>
  <dcterms:modified xsi:type="dcterms:W3CDTF">2021-12-07T13:12:00Z</dcterms:modified>
</cp:coreProperties>
</file>