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DD0B8" w14:textId="136B37BF" w:rsidR="006059EC" w:rsidRPr="00736F8A" w:rsidRDefault="00637AC9" w:rsidP="006059EC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pt-BR"/>
        </w:rPr>
      </w:pPr>
      <w:r w:rsidRPr="00736F8A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pt-BR"/>
        </w:rPr>
        <w:t>Instruções para a entrega do</w:t>
      </w:r>
      <w:bookmarkStart w:id="0" w:name="_GoBack"/>
      <w:bookmarkEnd w:id="0"/>
      <w:r w:rsidRPr="00736F8A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pt-BR"/>
        </w:rPr>
        <w:t xml:space="preserve"> pedido na Câmara Médica Croata</w:t>
      </w:r>
    </w:p>
    <w:p w14:paraId="65CCEBE6" w14:textId="77777777" w:rsidR="006059EC" w:rsidRPr="00736F8A" w:rsidRDefault="006059EC" w:rsidP="006059E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pt-BR"/>
        </w:rPr>
      </w:pPr>
    </w:p>
    <w:p w14:paraId="0182B438" w14:textId="475E0701" w:rsidR="006059EC" w:rsidRPr="00736F8A" w:rsidRDefault="00637AC9" w:rsidP="006059E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6F8A">
        <w:rPr>
          <w:rFonts w:ascii="Times New Roman" w:hAnsi="Times New Roman" w:cs="Times New Roman"/>
          <w:sz w:val="24"/>
          <w:szCs w:val="24"/>
          <w:lang w:val="pt-BR"/>
        </w:rPr>
        <w:t>O pedido (</w:t>
      </w:r>
      <w:r w:rsidRPr="00736F8A">
        <w:rPr>
          <w:rFonts w:ascii="Times New Roman" w:hAnsi="Times New Roman" w:cs="Times New Roman"/>
          <w:i/>
          <w:iCs/>
          <w:sz w:val="24"/>
          <w:szCs w:val="24"/>
          <w:lang w:val="pt-BR"/>
        </w:rPr>
        <w:t>formulário de solicitação preenchido e documentos indicados</w:t>
      </w:r>
      <w:r w:rsidRPr="00736F8A">
        <w:rPr>
          <w:rFonts w:ascii="Times New Roman" w:hAnsi="Times New Roman" w:cs="Times New Roman"/>
          <w:sz w:val="24"/>
          <w:szCs w:val="24"/>
          <w:lang w:val="pt-BR"/>
        </w:rPr>
        <w:t xml:space="preserve">) para o reconhecimento de qualificações profissionais estrangeiras pode ser enviado por </w:t>
      </w:r>
      <w:r w:rsidRPr="00736F8A">
        <w:rPr>
          <w:rFonts w:ascii="Times New Roman" w:hAnsi="Times New Roman" w:cs="Times New Roman"/>
          <w:b/>
          <w:bCs/>
          <w:sz w:val="24"/>
          <w:szCs w:val="24"/>
          <w:lang w:val="pt-BR"/>
        </w:rPr>
        <w:t>correio</w:t>
      </w:r>
      <w:r w:rsidRPr="00736F8A">
        <w:rPr>
          <w:rFonts w:ascii="Times New Roman" w:hAnsi="Times New Roman" w:cs="Times New Roman"/>
          <w:sz w:val="24"/>
          <w:szCs w:val="24"/>
          <w:lang w:val="pt-BR"/>
        </w:rPr>
        <w:t xml:space="preserve"> para o seguinte endereço:</w:t>
      </w:r>
    </w:p>
    <w:p w14:paraId="0E487DC5" w14:textId="77777777" w:rsidR="006059EC" w:rsidRPr="00736F8A" w:rsidRDefault="006059EC" w:rsidP="006059EC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E0DB59A" w14:textId="25ED4438" w:rsidR="006059EC" w:rsidRPr="00736F8A" w:rsidRDefault="003B409B" w:rsidP="006059EC">
      <w:pPr>
        <w:pStyle w:val="Odlomakpopisa"/>
        <w:spacing w:after="0"/>
        <w:ind w:left="426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736F8A">
        <w:rPr>
          <w:rFonts w:ascii="Times New Roman" w:hAnsi="Times New Roman" w:cs="Times New Roman"/>
          <w:b/>
          <w:sz w:val="24"/>
          <w:szCs w:val="24"/>
          <w:lang w:val="pt-BR"/>
        </w:rPr>
        <w:t>CÂMARA MÉDICA CROATA</w:t>
      </w:r>
    </w:p>
    <w:p w14:paraId="35C6ABC2" w14:textId="77777777" w:rsidR="003B409B" w:rsidRPr="00736F8A" w:rsidRDefault="003B409B" w:rsidP="003B409B">
      <w:pPr>
        <w:pStyle w:val="Odlomakpopisa"/>
        <w:spacing w:after="0"/>
        <w:ind w:left="426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736F8A">
        <w:rPr>
          <w:rFonts w:ascii="Times New Roman" w:hAnsi="Times New Roman" w:cs="Times New Roman"/>
          <w:sz w:val="24"/>
          <w:szCs w:val="24"/>
          <w:lang w:val="pt-BR"/>
        </w:rPr>
        <w:t>Departamento de Assuntos Profissionais e Médicos</w:t>
      </w:r>
    </w:p>
    <w:p w14:paraId="4378B50B" w14:textId="21B80FD0" w:rsidR="003B409B" w:rsidRPr="00736F8A" w:rsidRDefault="003B409B" w:rsidP="003B409B">
      <w:pPr>
        <w:pStyle w:val="Odlomakpopisa"/>
        <w:spacing w:after="0"/>
        <w:ind w:left="426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736F8A">
        <w:rPr>
          <w:rFonts w:ascii="Times New Roman" w:hAnsi="Times New Roman" w:cs="Times New Roman"/>
          <w:sz w:val="24"/>
          <w:szCs w:val="24"/>
          <w:lang w:val="pt-BR"/>
        </w:rPr>
        <w:t>Ulica Grge Tuškana 37, 10 000 Zagreb, República da Croácia</w:t>
      </w:r>
    </w:p>
    <w:p w14:paraId="522140EA" w14:textId="77777777" w:rsidR="006059EC" w:rsidRPr="00736F8A" w:rsidRDefault="006059EC" w:rsidP="006059EC">
      <w:pPr>
        <w:pStyle w:val="Odlomakpopisa"/>
        <w:spacing w:after="0"/>
        <w:ind w:left="426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3D64BDE5" w14:textId="0467774E" w:rsidR="00A51187" w:rsidRPr="00736F8A" w:rsidRDefault="003B409B" w:rsidP="00A5118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6F8A">
        <w:rPr>
          <w:rFonts w:ascii="Times New Roman" w:hAnsi="Times New Roman" w:cs="Times New Roman"/>
          <w:sz w:val="24"/>
          <w:szCs w:val="24"/>
          <w:lang w:val="pt-BR"/>
        </w:rPr>
        <w:t>O pedido (</w:t>
      </w:r>
      <w:r w:rsidRPr="003A366E">
        <w:rPr>
          <w:rFonts w:ascii="Times New Roman" w:hAnsi="Times New Roman" w:cs="Times New Roman"/>
          <w:i/>
          <w:iCs/>
          <w:sz w:val="24"/>
          <w:szCs w:val="24"/>
          <w:lang w:val="pt-BR"/>
        </w:rPr>
        <w:t>formulário de solicitação preenchido e documentos indicados</w:t>
      </w:r>
      <w:r w:rsidRPr="00736F8A">
        <w:rPr>
          <w:rFonts w:ascii="Times New Roman" w:hAnsi="Times New Roman" w:cs="Times New Roman"/>
          <w:sz w:val="24"/>
          <w:szCs w:val="24"/>
          <w:lang w:val="pt-BR"/>
        </w:rPr>
        <w:t xml:space="preserve">) também pode ser entregue pessoalmente pelo requerente ou por um representante autorizado na Câmara Médica Croata. </w:t>
      </w:r>
      <w:r w:rsidRPr="00736F8A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A visita à Câmara Médica Croata para a entrega do pedido de reconhecimento de qualificações profissionais estrangeiras deve ser agendada previamente junto ao Departamento de Reconhecimento de Qualificações Profissionais Estrangeiras, com a Dra. Žarka Rogić, pelo telefone +385 1 4500830; +385 1 4500850, </w:t>
      </w:r>
      <w:r w:rsidRPr="00736F8A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pessoalmente</w:t>
      </w:r>
      <w:r w:rsidRPr="00736F8A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ou por e-mail: </w:t>
      </w:r>
      <w:hyperlink r:id="rId5" w:history="1">
        <w:r w:rsidRPr="00736F8A">
          <w:rPr>
            <w:rStyle w:val="Hiperveza"/>
            <w:rFonts w:ascii="Times New Roman" w:hAnsi="Times New Roman" w:cs="Times New Roman"/>
            <w:sz w:val="24"/>
            <w:szCs w:val="24"/>
            <w:highlight w:val="yellow"/>
            <w:lang w:val="pt-BR"/>
          </w:rPr>
          <w:t>zarka.rogic@hlk.hr</w:t>
        </w:r>
      </w:hyperlink>
      <w:r w:rsidRPr="00736F8A">
        <w:rPr>
          <w:lang w:val="pt-BR"/>
        </w:rPr>
        <w:t>.</w:t>
      </w:r>
    </w:p>
    <w:p w14:paraId="32670805" w14:textId="77777777" w:rsidR="00A51187" w:rsidRPr="00736F8A" w:rsidRDefault="00A51187" w:rsidP="00A51187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C03E69" w14:textId="26943B84" w:rsidR="00A51187" w:rsidRPr="00736F8A" w:rsidRDefault="00A51187" w:rsidP="00A5118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6F8A">
        <w:rPr>
          <w:rFonts w:ascii="Times New Roman" w:hAnsi="Times New Roman" w:cs="Times New Roman"/>
          <w:sz w:val="24"/>
          <w:szCs w:val="24"/>
          <w:lang w:val="pt-BR"/>
        </w:rPr>
        <w:t xml:space="preserve">O requerente pode solicitar informações sobre o seu processo junto à Câmara Médica Croata, Departamento de Reconhecimento de Qualificações Profissionais Estrangeiras, com a Dra. Žarka Rogić, pelo telefone +385 1 4500830; +385 1 4500850, </w:t>
      </w:r>
      <w:r w:rsidRPr="00736F8A">
        <w:rPr>
          <w:rFonts w:ascii="Times New Roman" w:hAnsi="Times New Roman" w:cs="Times New Roman"/>
          <w:b/>
          <w:bCs/>
          <w:sz w:val="24"/>
          <w:szCs w:val="24"/>
          <w:lang w:val="pt-BR"/>
        </w:rPr>
        <w:t>pessoalmente</w:t>
      </w:r>
      <w:r w:rsidRPr="00736F8A">
        <w:rPr>
          <w:rFonts w:ascii="Times New Roman" w:hAnsi="Times New Roman" w:cs="Times New Roman"/>
          <w:sz w:val="24"/>
          <w:szCs w:val="24"/>
          <w:lang w:val="pt-BR"/>
        </w:rPr>
        <w:t xml:space="preserve"> ou por e-mail: </w:t>
      </w:r>
      <w:hyperlink r:id="rId6" w:history="1">
        <w:r w:rsidRPr="00736F8A">
          <w:rPr>
            <w:rStyle w:val="Hiperveza"/>
            <w:rFonts w:ascii="Times New Roman" w:hAnsi="Times New Roman" w:cs="Times New Roman"/>
            <w:sz w:val="24"/>
            <w:szCs w:val="24"/>
            <w:lang w:val="pt-BR"/>
          </w:rPr>
          <w:t>zarka.rogic@hlk.hr</w:t>
        </w:r>
      </w:hyperlink>
      <w:r w:rsidRPr="00736F8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5C496AB" w14:textId="77777777" w:rsidR="006059EC" w:rsidRPr="00736F8A" w:rsidRDefault="006059EC" w:rsidP="00A511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D5485DB" w14:textId="2D440B37" w:rsidR="00A51187" w:rsidRPr="00736F8A" w:rsidRDefault="00A51187" w:rsidP="0080622B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6F8A">
        <w:rPr>
          <w:rFonts w:ascii="Times New Roman" w:hAnsi="Times New Roman" w:cs="Times New Roman"/>
          <w:b/>
          <w:bCs/>
          <w:sz w:val="24"/>
          <w:szCs w:val="24"/>
          <w:lang w:val="pt-BR"/>
        </w:rPr>
        <w:t>O requerente pode ser representado por outra pessoa</w:t>
      </w:r>
      <w:r w:rsidRPr="00736F8A">
        <w:rPr>
          <w:rFonts w:ascii="Times New Roman" w:hAnsi="Times New Roman" w:cs="Times New Roman"/>
          <w:sz w:val="24"/>
          <w:szCs w:val="24"/>
          <w:lang w:val="pt-BR"/>
        </w:rPr>
        <w:t xml:space="preserve"> (de acordo com o art. 32 da Lei do Processo Administrativo Geral) ou por um procurador (de acordo com o art. 36 da Lei do Processo Administrativo Geral), </w:t>
      </w:r>
      <w:r w:rsidRPr="00736F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desde que a procuração seja autenticada por um notário público </w:t>
      </w:r>
      <w:r w:rsidRPr="00736F8A">
        <w:rPr>
          <w:rFonts w:ascii="Times New Roman" w:hAnsi="Times New Roman" w:cs="Times New Roman"/>
          <w:sz w:val="24"/>
          <w:szCs w:val="24"/>
          <w:lang w:val="pt-BR"/>
        </w:rPr>
        <w:t>e entregue à Câmara Médica Croata</w:t>
      </w:r>
    </w:p>
    <w:p w14:paraId="664F5D63" w14:textId="77777777" w:rsidR="00A51187" w:rsidRPr="00736F8A" w:rsidRDefault="00A51187" w:rsidP="00A511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4882710" w14:textId="1ED8B55E" w:rsidR="00A51187" w:rsidRPr="00736F8A" w:rsidRDefault="00A51187" w:rsidP="0080622B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36F8A">
        <w:rPr>
          <w:rFonts w:ascii="Times New Roman" w:hAnsi="Times New Roman" w:cs="Times New Roman"/>
          <w:b/>
          <w:bCs/>
          <w:sz w:val="24"/>
          <w:szCs w:val="24"/>
          <w:lang w:val="pt-BR"/>
        </w:rPr>
        <w:t>Se o requerente estiver no exterior e não tiver uma pessoa autorizada para representá-lo na República da Croácia, é obrigatório</w:t>
      </w:r>
      <w:r w:rsidRPr="00736F8A">
        <w:rPr>
          <w:rFonts w:ascii="Times New Roman" w:hAnsi="Times New Roman" w:cs="Times New Roman"/>
          <w:sz w:val="24"/>
          <w:szCs w:val="24"/>
          <w:lang w:val="pt-BR"/>
        </w:rPr>
        <w:t xml:space="preserve">, de acordo com o art. 37 da Lei do Processo Administrativo Geral (“Diário Oficial da Croácia” nº 47/09, 110/21), </w:t>
      </w:r>
      <w:r w:rsidRPr="00736F8A">
        <w:rPr>
          <w:rFonts w:ascii="Times New Roman" w:hAnsi="Times New Roman" w:cs="Times New Roman"/>
          <w:b/>
          <w:bCs/>
          <w:sz w:val="24"/>
          <w:szCs w:val="24"/>
          <w:lang w:val="pt-BR"/>
        </w:rPr>
        <w:t>designar um procurador para receber documentos com residência na República da Croácia (</w:t>
      </w:r>
      <w:r w:rsidRPr="00736F8A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baixar o formulário de procuração</w:t>
      </w:r>
      <w:r w:rsidRPr="00736F8A">
        <w:rPr>
          <w:rFonts w:ascii="Times New Roman" w:hAnsi="Times New Roman" w:cs="Times New Roman"/>
          <w:b/>
          <w:bCs/>
          <w:sz w:val="24"/>
          <w:szCs w:val="24"/>
          <w:lang w:val="pt-BR"/>
        </w:rPr>
        <w:t>)</w:t>
      </w:r>
    </w:p>
    <w:p w14:paraId="77250CE0" w14:textId="77777777" w:rsidR="006059EC" w:rsidRPr="00736F8A" w:rsidRDefault="006059EC" w:rsidP="006059EC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636BEE2D" w14:textId="77777777" w:rsidR="00023E9E" w:rsidRPr="00736F8A" w:rsidRDefault="00023E9E">
      <w:pPr>
        <w:rPr>
          <w:lang w:val="pt-BR"/>
        </w:rPr>
      </w:pPr>
    </w:p>
    <w:sectPr w:rsidR="00023E9E" w:rsidRPr="00736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E505"/>
      </v:shape>
    </w:pict>
  </w:numPicBullet>
  <w:abstractNum w:abstractNumId="0" w15:restartNumberingAfterBreak="0">
    <w:nsid w:val="1B9A15CA"/>
    <w:multiLevelType w:val="hybridMultilevel"/>
    <w:tmpl w:val="54164916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63391D"/>
    <w:multiLevelType w:val="hybridMultilevel"/>
    <w:tmpl w:val="1E8C51BC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EC"/>
    <w:rsid w:val="00023E9E"/>
    <w:rsid w:val="000611B2"/>
    <w:rsid w:val="00141144"/>
    <w:rsid w:val="00371146"/>
    <w:rsid w:val="003A366E"/>
    <w:rsid w:val="003A78B4"/>
    <w:rsid w:val="003B409B"/>
    <w:rsid w:val="00413E03"/>
    <w:rsid w:val="006059EC"/>
    <w:rsid w:val="00637AC9"/>
    <w:rsid w:val="00736F8A"/>
    <w:rsid w:val="0080622B"/>
    <w:rsid w:val="0083519C"/>
    <w:rsid w:val="008C3010"/>
    <w:rsid w:val="008D5120"/>
    <w:rsid w:val="00957D27"/>
    <w:rsid w:val="00980BAA"/>
    <w:rsid w:val="00A37EEB"/>
    <w:rsid w:val="00A51187"/>
    <w:rsid w:val="00A60D97"/>
    <w:rsid w:val="00B37A2A"/>
    <w:rsid w:val="00C4251D"/>
    <w:rsid w:val="00C500CC"/>
    <w:rsid w:val="00C7022E"/>
    <w:rsid w:val="00CC7E1C"/>
    <w:rsid w:val="00D31E52"/>
    <w:rsid w:val="00E01310"/>
    <w:rsid w:val="00F07477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DADBAE"/>
  <w15:chartTrackingRefBased/>
  <w15:docId w15:val="{B3714A6F-49A6-4694-8E66-636EC919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9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059E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05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ka.rogic@hlk.hr" TargetMode="External"/><Relationship Id="rId5" Type="http://schemas.openxmlformats.org/officeDocument/2006/relationships/hyperlink" Target="mailto:zarka.rogic@hlk.hr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4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Zarka Rogic</dc:creator>
  <cp:keywords/>
  <dc:description/>
  <cp:lastModifiedBy>Tajana Pilko Koštan</cp:lastModifiedBy>
  <cp:revision>2</cp:revision>
  <dcterms:created xsi:type="dcterms:W3CDTF">2025-10-27T12:42:00Z</dcterms:created>
  <dcterms:modified xsi:type="dcterms:W3CDTF">2025-10-27T12:42:00Z</dcterms:modified>
</cp:coreProperties>
</file>