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DD0B8" w14:textId="77777777" w:rsidR="006059EC" w:rsidRPr="00A60D97" w:rsidRDefault="008C3010" w:rsidP="006059EC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2F5496" w:themeColor="accent5" w:themeShade="BF"/>
          <w:sz w:val="28"/>
        </w:rPr>
        <w:t>Instrucciones de remisión de la solicitud al Colegio profesional de médicos</w:t>
      </w:r>
    </w:p>
    <w:p w14:paraId="65CCEBE6" w14:textId="77777777" w:rsidR="006059EC" w:rsidRPr="00BA2FE4" w:rsidRDefault="006059EC" w:rsidP="006059EC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182B438" w14:textId="77777777" w:rsidR="006059EC" w:rsidRDefault="006059EC" w:rsidP="006059E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 solicitud </w:t>
      </w:r>
      <w:r>
        <w:rPr>
          <w:rFonts w:ascii="Times New Roman" w:hAnsi="Times New Roman"/>
          <w:i/>
          <w:sz w:val="24"/>
        </w:rPr>
        <w:t>(formulario de solicitud llenado y los documentos mencionados)</w:t>
      </w:r>
      <w:r>
        <w:rPr>
          <w:rFonts w:ascii="Times New Roman" w:hAnsi="Times New Roman"/>
          <w:sz w:val="24"/>
        </w:rPr>
        <w:t xml:space="preserve"> de reconocimiento de cualificaciones profesionales extranjeras puede ser remitida </w:t>
      </w:r>
      <w:r>
        <w:rPr>
          <w:rFonts w:ascii="Times New Roman" w:hAnsi="Times New Roman"/>
          <w:b/>
          <w:sz w:val="24"/>
        </w:rPr>
        <w:t>por correo</w:t>
      </w:r>
      <w:r>
        <w:rPr>
          <w:rFonts w:ascii="Times New Roman" w:hAnsi="Times New Roman"/>
          <w:sz w:val="24"/>
        </w:rPr>
        <w:t xml:space="preserve"> a la dirección: </w:t>
      </w:r>
    </w:p>
    <w:p w14:paraId="0E487DC5" w14:textId="77777777" w:rsidR="006059EC" w:rsidRPr="00816C75" w:rsidRDefault="006059EC" w:rsidP="006059EC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0DB59A" w14:textId="77777777" w:rsidR="006059EC" w:rsidRPr="00816C75" w:rsidRDefault="006059EC" w:rsidP="006059EC">
      <w:pPr>
        <w:pStyle w:val="Odlomakpopisa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HRVATSKA LIJEČNIČKA KOMORA (Colegio profesional de médicos)</w:t>
      </w:r>
    </w:p>
    <w:p w14:paraId="3EFC9B6A" w14:textId="77777777" w:rsidR="006059EC" w:rsidRPr="00816C75" w:rsidRDefault="00D31E52" w:rsidP="006059EC">
      <w:pPr>
        <w:pStyle w:val="Odlomakpopisa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Ured za stručno-medicinske poslove (Oficina de trámites especialistas y médicos),</w:t>
      </w:r>
    </w:p>
    <w:p w14:paraId="7BE3181E" w14:textId="77777777" w:rsidR="006059EC" w:rsidRDefault="006059EC" w:rsidP="006059EC">
      <w:pPr>
        <w:pStyle w:val="Odlomakpopisa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Ulica Grge Tuškana 37, 10 000 Zagreb, República de Croacia</w:t>
      </w:r>
    </w:p>
    <w:p w14:paraId="522140EA" w14:textId="77777777" w:rsidR="006059EC" w:rsidRPr="00816C75" w:rsidRDefault="006059EC" w:rsidP="006059EC">
      <w:pPr>
        <w:pStyle w:val="Odlomakpopisa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60C44153" w14:textId="2E578B62" w:rsidR="00FF10B5" w:rsidRPr="00FF10B5" w:rsidRDefault="006059EC" w:rsidP="00FF10B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</w:rPr>
        <w:t xml:space="preserve">La solicitud </w:t>
      </w:r>
      <w:r>
        <w:rPr>
          <w:rFonts w:ascii="Times New Roman" w:hAnsi="Times New Roman"/>
          <w:i/>
          <w:sz w:val="24"/>
        </w:rPr>
        <w:t>(formulario de solicitud llenado y los documentos mencionados)</w:t>
      </w:r>
      <w:r>
        <w:rPr>
          <w:rFonts w:ascii="Times New Roman" w:hAnsi="Times New Roman"/>
          <w:sz w:val="24"/>
        </w:rPr>
        <w:t xml:space="preserve"> de reconocimiento de cualificaciones profesionales extranjeras puede ser remitida por el solicitante en persona o mediante su apoderado en el Colegio profesional de médicos. </w:t>
      </w:r>
      <w:r>
        <w:rPr>
          <w:rFonts w:ascii="Times New Roman" w:hAnsi="Times New Roman"/>
          <w:sz w:val="24"/>
          <w:highlight w:val="yellow"/>
        </w:rPr>
        <w:t xml:space="preserve">La llegada al Colegio profesional de médicos con el fin de entregar la solicitud de reconocimiento de una cualificación profesional extranjera debe ser con preaviso a la Oficina de reconocimiento de cualificaciones profesionales extranjeras, a Žarka Rogić, dr. med, llamando a los números de teléfono: +385 1 4500830; +385 1 4500850, </w:t>
      </w:r>
      <w:r>
        <w:rPr>
          <w:rFonts w:ascii="Times New Roman" w:hAnsi="Times New Roman"/>
          <w:b/>
          <w:sz w:val="24"/>
          <w:highlight w:val="yellow"/>
        </w:rPr>
        <w:t>en persona</w:t>
      </w:r>
      <w:r w:rsidR="00B80692">
        <w:rPr>
          <w:rFonts w:ascii="Times New Roman" w:hAnsi="Times New Roman"/>
          <w:sz w:val="24"/>
          <w:highlight w:val="yellow"/>
        </w:rPr>
        <w:t xml:space="preserve"> o por</w:t>
      </w:r>
      <w:r>
        <w:rPr>
          <w:rFonts w:ascii="Times New Roman" w:hAnsi="Times New Roman"/>
          <w:sz w:val="24"/>
          <w:highlight w:val="yellow"/>
        </w:rPr>
        <w:t xml:space="preserve"> el correo electrónico a: </w:t>
      </w:r>
      <w:hyperlink r:id="rId5" w:history="1">
        <w:r>
          <w:rPr>
            <w:rStyle w:val="Hiperveza"/>
            <w:rFonts w:ascii="Times New Roman" w:hAnsi="Times New Roman"/>
            <w:sz w:val="24"/>
            <w:highlight w:val="yellow"/>
          </w:rPr>
          <w:t>zarka.rogic@hlk.hr</w:t>
        </w:r>
      </w:hyperlink>
      <w:r>
        <w:rPr>
          <w:rFonts w:ascii="Times New Roman" w:hAnsi="Times New Roman"/>
          <w:sz w:val="24"/>
          <w:highlight w:val="yellow"/>
        </w:rPr>
        <w:t>.</w:t>
      </w:r>
    </w:p>
    <w:p w14:paraId="640AF1B4" w14:textId="77777777" w:rsidR="006059EC" w:rsidRPr="00816C75" w:rsidRDefault="006059EC" w:rsidP="006059EC">
      <w:pPr>
        <w:pStyle w:val="Odlomakpopis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E77D74" w14:textId="400CCB0D" w:rsidR="006059EC" w:rsidRDefault="006059EC" w:rsidP="006059E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Para cualquier </w:t>
      </w:r>
      <w:r w:rsidR="00B80692">
        <w:rPr>
          <w:rFonts w:ascii="Times New Roman" w:hAnsi="Times New Roman"/>
          <w:sz w:val="24"/>
        </w:rPr>
        <w:t>información</w:t>
      </w:r>
      <w:r>
        <w:rPr>
          <w:rFonts w:ascii="Times New Roman" w:hAnsi="Times New Roman"/>
          <w:sz w:val="24"/>
        </w:rPr>
        <w:t xml:space="preserve"> en cuanto su solicitud el solicitante puede dirigirse al Colegio profesional de médicos, a la Oficina de reconocimiento de cualificaciones profesionales extranjeras, a Žarka Rogić, dr. med., llamando a los números de teléfono: +385 1 4500830; +385 1 4500850, </w:t>
      </w:r>
      <w:r>
        <w:rPr>
          <w:rFonts w:ascii="Times New Roman" w:hAnsi="Times New Roman"/>
          <w:b/>
          <w:sz w:val="24"/>
        </w:rPr>
        <w:t>en persona</w:t>
      </w:r>
      <w:r>
        <w:rPr>
          <w:rFonts w:ascii="Times New Roman" w:hAnsi="Times New Roman"/>
          <w:sz w:val="24"/>
        </w:rPr>
        <w:t xml:space="preserve"> o por correo electrónico a: </w:t>
      </w:r>
      <w:hyperlink r:id="rId6" w:history="1">
        <w:r>
          <w:rPr>
            <w:rStyle w:val="Hiperveza"/>
            <w:rFonts w:ascii="Times New Roman" w:hAnsi="Times New Roman"/>
            <w:sz w:val="24"/>
          </w:rPr>
          <w:t>zarka.rogic@hlk.hr</w:t>
        </w:r>
      </w:hyperlink>
      <w:r>
        <w:rPr>
          <w:rFonts w:ascii="Times New Roman" w:hAnsi="Times New Roman"/>
          <w:sz w:val="24"/>
        </w:rPr>
        <w:t>.</w:t>
      </w:r>
    </w:p>
    <w:p w14:paraId="55C496AB" w14:textId="77777777" w:rsidR="006059EC" w:rsidRPr="00BA2FE4" w:rsidRDefault="006059EC" w:rsidP="006059E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1D4FB8E" w14:textId="5139760E" w:rsidR="0080622B" w:rsidRPr="0080622B" w:rsidRDefault="008C3010" w:rsidP="0080622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</w:rPr>
        <w:t>El solicitante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puede ser representado por otra persona </w:t>
      </w:r>
      <w:r>
        <w:rPr>
          <w:rFonts w:ascii="Times New Roman" w:hAnsi="Times New Roman"/>
          <w:sz w:val="24"/>
        </w:rPr>
        <w:t xml:space="preserve">(de acuerdo al art. 32 de la Ley del procedimiento administrativo general) o por su apoderado (de acuerdo al art. 36 de la Ley del procedimiento administrativo general), </w:t>
      </w:r>
      <w:r>
        <w:rPr>
          <w:rFonts w:ascii="Times New Roman" w:hAnsi="Times New Roman"/>
          <w:b/>
          <w:sz w:val="24"/>
        </w:rPr>
        <w:t>a condición de que el solicitante haga legalizar su poder por un notario</w:t>
      </w:r>
      <w:r>
        <w:rPr>
          <w:rFonts w:ascii="Times New Roman" w:hAnsi="Times New Roman"/>
          <w:sz w:val="24"/>
        </w:rPr>
        <w:t xml:space="preserve">, y que este poder haya sido </w:t>
      </w:r>
      <w:r w:rsidR="00B80692">
        <w:rPr>
          <w:rFonts w:ascii="Times New Roman" w:hAnsi="Times New Roman"/>
          <w:sz w:val="24"/>
        </w:rPr>
        <w:t>remitido</w:t>
      </w:r>
      <w:r>
        <w:rPr>
          <w:rFonts w:ascii="Times New Roman" w:hAnsi="Times New Roman"/>
          <w:sz w:val="24"/>
        </w:rPr>
        <w:t xml:space="preserve"> al Colegio profesional de médicos.</w:t>
      </w:r>
    </w:p>
    <w:p w14:paraId="12C363D6" w14:textId="77777777" w:rsidR="0080622B" w:rsidRPr="0080622B" w:rsidRDefault="0080622B" w:rsidP="0080622B">
      <w:pPr>
        <w:pStyle w:val="Odlomakpopisa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D9B5EC" w14:textId="77777777" w:rsidR="00C4251D" w:rsidRPr="000611B2" w:rsidRDefault="00C4251D" w:rsidP="0080622B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Si el solicitante se encuentra en el extranjero, y no cuenta con una persona autorizadas de representarle, debe </w:t>
      </w:r>
      <w:r>
        <w:rPr>
          <w:rFonts w:ascii="Times New Roman" w:hAnsi="Times New Roman"/>
          <w:sz w:val="24"/>
        </w:rPr>
        <w:t xml:space="preserve">de acuerdo al art. 37 de Ley del procedimiento administrativo general (Boletín oficial número: 47/09, 110/21), </w:t>
      </w:r>
      <w:r>
        <w:rPr>
          <w:rFonts w:ascii="Times New Roman" w:hAnsi="Times New Roman"/>
          <w:b/>
          <w:sz w:val="24"/>
        </w:rPr>
        <w:t xml:space="preserve">nombrar a un apoderado para recibir la documentación, residente en la República de Croacia, </w:t>
      </w:r>
      <w:r>
        <w:rPr>
          <w:rFonts w:ascii="Times New Roman" w:hAnsi="Times New Roman"/>
          <w:b/>
          <w:i/>
          <w:sz w:val="24"/>
        </w:rPr>
        <w:t>(descargar el formulario del poder</w:t>
      </w:r>
    </w:p>
    <w:p w14:paraId="77250CE0" w14:textId="77777777" w:rsidR="006059EC" w:rsidRDefault="006059EC" w:rsidP="006059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BEE2D" w14:textId="77777777" w:rsidR="00023E9E" w:rsidRDefault="00023E9E"/>
    <w:sectPr w:rsidR="0002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505"/>
      </v:shape>
    </w:pict>
  </w:numPicBullet>
  <w:abstractNum w:abstractNumId="0" w15:restartNumberingAfterBreak="0">
    <w:nsid w:val="1B9A15CA"/>
    <w:multiLevelType w:val="hybridMultilevel"/>
    <w:tmpl w:val="5416491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63391D"/>
    <w:multiLevelType w:val="hybridMultilevel"/>
    <w:tmpl w:val="1E8C51BC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EC"/>
    <w:rsid w:val="00023E9E"/>
    <w:rsid w:val="000611B2"/>
    <w:rsid w:val="00324EAC"/>
    <w:rsid w:val="00371146"/>
    <w:rsid w:val="003A78B4"/>
    <w:rsid w:val="00413E03"/>
    <w:rsid w:val="006059EC"/>
    <w:rsid w:val="0080622B"/>
    <w:rsid w:val="0083519C"/>
    <w:rsid w:val="008C3010"/>
    <w:rsid w:val="00957D27"/>
    <w:rsid w:val="00A37EEB"/>
    <w:rsid w:val="00A60D97"/>
    <w:rsid w:val="00B80692"/>
    <w:rsid w:val="00C4251D"/>
    <w:rsid w:val="00C500CC"/>
    <w:rsid w:val="00CC7E1C"/>
    <w:rsid w:val="00D31E52"/>
    <w:rsid w:val="00E01310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DADBAE"/>
  <w15:chartTrackingRefBased/>
  <w15:docId w15:val="{B3714A6F-49A6-4694-8E66-636EC919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059E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0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ka.rogic@hlk.hr" TargetMode="External"/><Relationship Id="rId5" Type="http://schemas.openxmlformats.org/officeDocument/2006/relationships/hyperlink" Target="mailto:zarka.rogic@hlk.h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4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dcterms:created xsi:type="dcterms:W3CDTF">2025-10-27T12:15:00Z</dcterms:created>
  <dcterms:modified xsi:type="dcterms:W3CDTF">2025-10-27T12:15:00Z</dcterms:modified>
</cp:coreProperties>
</file>