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28" w:rsidRPr="00CC6830" w:rsidRDefault="008B6C28" w:rsidP="008B6C28">
      <w:pPr>
        <w:spacing w:after="493"/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noProof/>
          <w:sz w:val="24"/>
          <w:szCs w:val="24"/>
          <w:lang w:val="hr-HR" w:eastAsia="hr-HR"/>
        </w:rPr>
        <w:drawing>
          <wp:inline distT="0" distB="0" distL="0" distR="0" wp14:anchorId="5CD80DDF" wp14:editId="6799124E">
            <wp:extent cx="770890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28" w:rsidRPr="00CC6830" w:rsidRDefault="008B6C28" w:rsidP="008B6C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40" w:lineRule="auto"/>
        <w:ind w:left="164" w:right="147"/>
        <w:jc w:val="center"/>
        <w:rPr>
          <w:rFonts w:cstheme="minorHAnsi"/>
          <w:b/>
          <w:color w:val="1F487C"/>
          <w:sz w:val="24"/>
          <w:szCs w:val="24"/>
          <w:lang w:val="hr-HR"/>
        </w:rPr>
      </w:pPr>
      <w:r w:rsidRPr="00CC6830">
        <w:rPr>
          <w:rFonts w:cstheme="minorHAnsi"/>
          <w:b/>
          <w:color w:val="1F487C"/>
          <w:sz w:val="24"/>
          <w:szCs w:val="24"/>
          <w:lang w:val="hr-HR"/>
        </w:rPr>
        <w:t>OBRAZAC PRIJAVE</w:t>
      </w:r>
    </w:p>
    <w:p w:rsidR="008B6C28" w:rsidRPr="00CC6830" w:rsidRDefault="008B6C28" w:rsidP="008B6C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40" w:lineRule="auto"/>
        <w:ind w:left="164" w:right="147"/>
        <w:jc w:val="center"/>
        <w:rPr>
          <w:rFonts w:cstheme="minorHAnsi"/>
          <w:b/>
          <w:color w:val="1F487C"/>
          <w:sz w:val="24"/>
          <w:szCs w:val="24"/>
          <w:lang w:val="hr-HR"/>
        </w:rPr>
      </w:pPr>
      <w:r w:rsidRPr="00CC6830">
        <w:rPr>
          <w:rFonts w:cstheme="minorHAnsi"/>
          <w:b/>
          <w:color w:val="1F487C"/>
          <w:sz w:val="24"/>
          <w:szCs w:val="24"/>
          <w:lang w:val="hr-HR"/>
        </w:rPr>
        <w:t>NA NATJEČAJ ZA DODJELU NOVČANIH SREDSTAVA ZA INOZEMNO STRUČNO USAVRŠAVANJE ČLANOVA</w:t>
      </w:r>
    </w:p>
    <w:p w:rsidR="008B6C28" w:rsidRPr="00CC6830" w:rsidRDefault="008B6C28" w:rsidP="008B6C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0" w:line="240" w:lineRule="auto"/>
        <w:ind w:left="164" w:right="147"/>
        <w:jc w:val="center"/>
        <w:rPr>
          <w:rFonts w:cstheme="minorHAnsi"/>
          <w:b/>
          <w:color w:val="1F487C"/>
          <w:sz w:val="24"/>
          <w:szCs w:val="24"/>
          <w:lang w:val="hr-HR"/>
        </w:rPr>
      </w:pPr>
      <w:r w:rsidRPr="00CC6830">
        <w:rPr>
          <w:rFonts w:cstheme="minorHAnsi"/>
          <w:b/>
          <w:color w:val="1F487C"/>
          <w:sz w:val="24"/>
          <w:szCs w:val="24"/>
          <w:lang w:val="hr-HR"/>
        </w:rPr>
        <w:t>HRVATSKE LIJEČNIČKE KOMORE</w:t>
      </w:r>
    </w:p>
    <w:p w:rsidR="008B6C28" w:rsidRPr="00CC6830" w:rsidRDefault="008B6C28" w:rsidP="008B6C28">
      <w:pPr>
        <w:spacing w:after="0"/>
        <w:ind w:left="6"/>
        <w:jc w:val="center"/>
        <w:rPr>
          <w:rFonts w:cstheme="minorHAnsi"/>
          <w:sz w:val="24"/>
          <w:szCs w:val="24"/>
          <w:lang w:val="hr-HR"/>
        </w:rPr>
      </w:pPr>
    </w:p>
    <w:tbl>
      <w:tblPr>
        <w:tblStyle w:val="TableGrid"/>
        <w:tblW w:w="7615" w:type="dxa"/>
        <w:tblInd w:w="0" w:type="dxa"/>
        <w:tblLook w:val="04A0" w:firstRow="1" w:lastRow="0" w:firstColumn="1" w:lastColumn="0" w:noHBand="0" w:noVBand="1"/>
      </w:tblPr>
      <w:tblGrid>
        <w:gridCol w:w="2801"/>
        <w:gridCol w:w="4814"/>
      </w:tblGrid>
      <w:tr w:rsidR="008B6C28" w:rsidRPr="00CC6830" w:rsidTr="00AD042F">
        <w:trPr>
          <w:trHeight w:val="269"/>
        </w:trPr>
        <w:tc>
          <w:tcPr>
            <w:tcW w:w="2801" w:type="dxa"/>
            <w:hideMark/>
          </w:tcPr>
          <w:p w:rsidR="008B6C28" w:rsidRPr="00CC6830" w:rsidRDefault="008B6C28" w:rsidP="00AD042F">
            <w:pPr>
              <w:tabs>
                <w:tab w:val="center" w:pos="2124"/>
              </w:tabs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Početak Natječaja: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4814" w:type="dxa"/>
            <w:hideMark/>
          </w:tcPr>
          <w:p w:rsidR="008B6C28" w:rsidRPr="00CC6830" w:rsidRDefault="008B6C28" w:rsidP="00AD042F">
            <w:pPr>
              <w:spacing w:after="0" w:line="240" w:lineRule="auto"/>
              <w:ind w:left="31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15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hr-HR"/>
              </w:rPr>
              <w:t>veljače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20</w:t>
            </w:r>
            <w:r>
              <w:rPr>
                <w:rFonts w:cstheme="minorHAnsi"/>
                <w:sz w:val="24"/>
                <w:szCs w:val="24"/>
                <w:lang w:val="hr-HR"/>
              </w:rPr>
              <w:t>22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</w:tr>
      <w:tr w:rsidR="008B6C28" w:rsidRPr="00CC6830" w:rsidTr="00AD042F">
        <w:trPr>
          <w:trHeight w:val="537"/>
        </w:trPr>
        <w:tc>
          <w:tcPr>
            <w:tcW w:w="2801" w:type="dxa"/>
            <w:hideMark/>
          </w:tcPr>
          <w:p w:rsidR="008B6C28" w:rsidRPr="00CC6830" w:rsidRDefault="008B6C28" w:rsidP="00AD042F">
            <w:pPr>
              <w:tabs>
                <w:tab w:val="center" w:pos="2124"/>
              </w:tabs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Završetak Natječaja: 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ab/>
              <w:t xml:space="preserve"> </w:t>
            </w:r>
          </w:p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14" w:type="dxa"/>
            <w:hideMark/>
          </w:tcPr>
          <w:p w:rsidR="008B6C28" w:rsidRPr="00CC6830" w:rsidRDefault="008B6C28" w:rsidP="00AD042F">
            <w:pPr>
              <w:spacing w:after="0" w:line="240" w:lineRule="auto"/>
              <w:ind w:left="31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30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>. ožujka 20</w:t>
            </w:r>
            <w:r>
              <w:rPr>
                <w:rFonts w:cstheme="minorHAnsi"/>
                <w:sz w:val="24"/>
                <w:szCs w:val="24"/>
                <w:lang w:val="hr-HR"/>
              </w:rPr>
              <w:t>22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</w:tr>
      <w:tr w:rsidR="008B6C28" w:rsidRPr="00CC6830" w:rsidTr="00AD042F">
        <w:trPr>
          <w:trHeight w:val="537"/>
        </w:trPr>
        <w:tc>
          <w:tcPr>
            <w:tcW w:w="2801" w:type="dxa"/>
            <w:hideMark/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Predmet prijave:</w:t>
            </w: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   </w:t>
            </w:r>
          </w:p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14" w:type="dxa"/>
            <w:hideMark/>
          </w:tcPr>
          <w:p w:rsidR="008B6C28" w:rsidRPr="00CC6830" w:rsidRDefault="008B6C28" w:rsidP="00AD042F">
            <w:pPr>
              <w:spacing w:after="0" w:line="240" w:lineRule="auto"/>
              <w:ind w:left="31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>Natječaj za dodjelu novčanih sredstava za inozemno stručno usavršavanje članova Hrvatske liječničke komore</w:t>
            </w:r>
          </w:p>
          <w:p w:rsidR="008B6C28" w:rsidRPr="00CC6830" w:rsidRDefault="008B6C28" w:rsidP="00AD042F">
            <w:pPr>
              <w:spacing w:after="0" w:line="240" w:lineRule="auto"/>
              <w:ind w:left="31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sz w:val="24"/>
                <w:szCs w:val="24"/>
                <w:lang w:val="hr-HR"/>
              </w:rPr>
              <w:t xml:space="preserve">  </w:t>
            </w:r>
          </w:p>
        </w:tc>
      </w:tr>
    </w:tbl>
    <w:p w:rsidR="008B6C28" w:rsidRPr="00CC6830" w:rsidRDefault="008B6C28" w:rsidP="008B6C28">
      <w:pPr>
        <w:spacing w:after="0"/>
        <w:rPr>
          <w:rFonts w:cstheme="minorHAnsi"/>
          <w:sz w:val="24"/>
          <w:szCs w:val="24"/>
          <w:lang w:val="hr-HR"/>
        </w:rPr>
      </w:pPr>
    </w:p>
    <w:tbl>
      <w:tblPr>
        <w:tblStyle w:val="TableGrid"/>
        <w:tblW w:w="9289" w:type="dxa"/>
        <w:tblInd w:w="-107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711"/>
        <w:gridCol w:w="2962"/>
      </w:tblGrid>
      <w:tr w:rsidR="008B6C28" w:rsidRPr="00CC6830" w:rsidTr="00AD042F">
        <w:trPr>
          <w:trHeight w:val="812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IME I PREZIME člana Komore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Adresa stanovanja</w:t>
            </w:r>
          </w:p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Datum rođenja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OIB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Broj telefona</w:t>
            </w:r>
          </w:p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lang w:val="hr-HR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e-mail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Specijalizacija/subspecijalizacija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Naziv poslodavca i radno mjesto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lastRenderedPageBreak/>
              <w:t>Obrazloženje potrebe za stručnim usavršavanjem za koje član Komore traži novčanu potporu (najviše 150 riječi)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81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Naziv, mjesto, datum i trajanje stručnog usavršavanja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81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Opis stručnog usavršavanja s jasno definiranim ciljem te točnim opisom konkretnih novih znanja i vještina koje planira steći (najviše 150 riječi)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81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Postoji li adekvatno stručno usavršavanje u navedenom području u RH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                          DA                               NE</w:t>
            </w:r>
          </w:p>
        </w:tc>
      </w:tr>
      <w:tr w:rsidR="008B6C28" w:rsidRPr="00CC6830" w:rsidTr="00AD042F">
        <w:trPr>
          <w:trHeight w:val="204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Iznos u kunama i specifikacija novčanih sredstava koje član Komore traži za stručno usavršavanje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kotizacije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smještaja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puta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jc w:val="right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204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Iznos u kunama i specifikacija novčanih sredstava koje član Komore osigurava </w:t>
            </w:r>
            <w:r w:rsidRPr="00CC6830">
              <w:rPr>
                <w:rFonts w:cstheme="minorHAnsi"/>
                <w:b/>
                <w:u w:val="single"/>
                <w:lang w:val="hr-HR"/>
              </w:rPr>
              <w:t>iz drugih izvora</w:t>
            </w:r>
            <w:r w:rsidRPr="00CC6830">
              <w:rPr>
                <w:rFonts w:cstheme="minorHAnsi"/>
                <w:b/>
                <w:lang w:val="hr-HR"/>
              </w:rPr>
              <w:t xml:space="preserve"> za stručno usavršavanje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kotizacije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smještaja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Trošak puta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jc w:val="right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81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Aktivno sudjelovanje u projektima HLK </w:t>
            </w:r>
          </w:p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lang w:val="hr-HR"/>
              </w:rPr>
            </w:pPr>
            <w:r w:rsidRPr="00CC6830">
              <w:rPr>
                <w:rFonts w:cstheme="minorHAnsi"/>
                <w:lang w:val="hr-HR"/>
              </w:rPr>
              <w:t>(navesti u kojim projektima)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                          DA                               NE</w:t>
            </w:r>
          </w:p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>____________________________</w:t>
            </w:r>
          </w:p>
        </w:tc>
      </w:tr>
      <w:tr w:rsidR="008B6C28" w:rsidRPr="00CC6830" w:rsidTr="00AD042F">
        <w:trPr>
          <w:trHeight w:val="50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>Ime i prezime ovlaštene osobe ustanove, trgovačkog društva  koje obavlja zdravstvenu djelatnost ili druge pravne osobe u kojoj je član Komore zaposlen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B6C28" w:rsidRPr="00CC6830" w:rsidTr="00AD042F">
        <w:trPr>
          <w:trHeight w:val="81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340" w:lineRule="exact"/>
              <w:rPr>
                <w:rFonts w:cstheme="minorHAnsi"/>
                <w:b/>
                <w:lang w:val="hr-HR"/>
              </w:rPr>
            </w:pPr>
            <w:r w:rsidRPr="00CC6830">
              <w:rPr>
                <w:rFonts w:cstheme="minorHAnsi"/>
                <w:b/>
                <w:lang w:val="hr-HR"/>
              </w:rPr>
              <w:t xml:space="preserve">Potpis ovlaštene osobe (ravnatelj) i pečat ustanove u kojoj je član Komore zaposlen odnosno ovlaštene osobe trgovačkog društva  koje obavlja zdravstvenu djelatnost, druge pravne osobe ili potpis i pečat privatnog zdravstvenog radnika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</w:tbl>
    <w:p w:rsidR="008B6C28" w:rsidRPr="00CC6830" w:rsidRDefault="008B6C28" w:rsidP="008B6C28">
      <w:pPr>
        <w:spacing w:after="0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 xml:space="preserve"> </w:t>
      </w:r>
    </w:p>
    <w:tbl>
      <w:tblPr>
        <w:tblStyle w:val="TableGrid"/>
        <w:tblW w:w="9337" w:type="dxa"/>
        <w:tblInd w:w="-10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5721"/>
      </w:tblGrid>
      <w:tr w:rsidR="008B6C28" w:rsidRPr="00CC6830" w:rsidTr="00AD042F">
        <w:trPr>
          <w:trHeight w:val="81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B6C28" w:rsidRPr="00CC6830" w:rsidRDefault="008B6C28" w:rsidP="00AD042F">
            <w:pPr>
              <w:spacing w:after="0" w:line="240" w:lineRule="auto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 xml:space="preserve">Mjesto i datum: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28" w:rsidRPr="00CC6830" w:rsidRDefault="008B6C28" w:rsidP="00AD042F">
            <w:pPr>
              <w:spacing w:after="0" w:line="240" w:lineRule="auto"/>
              <w:ind w:left="4"/>
              <w:rPr>
                <w:rFonts w:cstheme="minorHAnsi"/>
                <w:sz w:val="24"/>
                <w:szCs w:val="24"/>
                <w:lang w:val="hr-HR"/>
              </w:rPr>
            </w:pPr>
            <w:r w:rsidRPr="00CC6830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</w:tbl>
    <w:p w:rsidR="008B6C28" w:rsidRPr="00CC6830" w:rsidRDefault="008B6C28" w:rsidP="008B6C2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rFonts w:cstheme="minorHAnsi"/>
          <w:b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 xml:space="preserve"> 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</w:p>
    <w:p w:rsidR="008B6C28" w:rsidRPr="00CC6830" w:rsidRDefault="008B6C28" w:rsidP="008B6C2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rFonts w:cstheme="minorHAnsi"/>
          <w:b/>
          <w:sz w:val="24"/>
          <w:szCs w:val="24"/>
          <w:lang w:val="hr-HR"/>
        </w:rPr>
      </w:pPr>
    </w:p>
    <w:p w:rsidR="008B6C28" w:rsidRPr="00CC6830" w:rsidRDefault="008B6C28" w:rsidP="008B6C2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rFonts w:cstheme="minorHAnsi"/>
          <w:b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b/>
          <w:sz w:val="24"/>
          <w:szCs w:val="24"/>
          <w:lang w:val="hr-HR"/>
        </w:rPr>
        <w:tab/>
      </w:r>
    </w:p>
    <w:p w:rsidR="008B6C28" w:rsidRPr="00CC6830" w:rsidRDefault="008B6C28" w:rsidP="008B6C2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ab/>
      </w:r>
      <w:r w:rsidRPr="00CC6830">
        <w:rPr>
          <w:rFonts w:cstheme="minorHAnsi"/>
          <w:b/>
          <w:sz w:val="24"/>
          <w:szCs w:val="24"/>
          <w:lang w:val="hr-HR"/>
        </w:rPr>
        <w:tab/>
        <w:t xml:space="preserve">Potpis člana Komore: </w:t>
      </w:r>
    </w:p>
    <w:p w:rsidR="008B6C28" w:rsidRPr="00CC6830" w:rsidRDefault="008B6C28" w:rsidP="008B6C28">
      <w:pPr>
        <w:spacing w:after="0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b/>
          <w:sz w:val="24"/>
          <w:szCs w:val="24"/>
          <w:lang w:val="hr-HR"/>
        </w:rPr>
        <w:t xml:space="preserve"> </w:t>
      </w:r>
    </w:p>
    <w:p w:rsidR="008B6C28" w:rsidRPr="00CC6830" w:rsidRDefault="008B6C28" w:rsidP="008B6C28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 xml:space="preserve"> </w:t>
      </w:r>
      <w:r w:rsidRPr="00CC6830">
        <w:rPr>
          <w:rFonts w:cstheme="minorHAnsi"/>
          <w:sz w:val="24"/>
          <w:szCs w:val="24"/>
          <w:lang w:val="hr-HR"/>
        </w:rPr>
        <w:tab/>
        <w:t>_______________________________</w:t>
      </w:r>
    </w:p>
    <w:p w:rsidR="009C0F50" w:rsidRDefault="009C0F50">
      <w:bookmarkStart w:id="0" w:name="_GoBack"/>
      <w:bookmarkEnd w:id="0"/>
    </w:p>
    <w:sectPr w:rsidR="009C0F50" w:rsidSect="002924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19"/>
    <w:rsid w:val="0029248E"/>
    <w:rsid w:val="005F6119"/>
    <w:rsid w:val="008B6C28"/>
    <w:rsid w:val="009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D58E-63F8-466A-9354-5A3DFFD9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28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6C2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Ana Tafra Ivić</cp:lastModifiedBy>
  <cp:revision>2</cp:revision>
  <dcterms:created xsi:type="dcterms:W3CDTF">2022-02-15T08:26:00Z</dcterms:created>
  <dcterms:modified xsi:type="dcterms:W3CDTF">2022-02-15T08:26:00Z</dcterms:modified>
</cp:coreProperties>
</file>